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D396" w14:textId="77777777" w:rsidR="00456621" w:rsidRPr="00E91288" w:rsidRDefault="00456621">
      <w:pPr>
        <w:rPr>
          <w:rFonts w:ascii="Univers" w:hAnsi="Univers"/>
          <w:sz w:val="20"/>
          <w:szCs w:val="20"/>
        </w:rPr>
      </w:pPr>
    </w:p>
    <w:p w14:paraId="7C76F4CF" w14:textId="77777777" w:rsidR="00456621" w:rsidRPr="00E91288" w:rsidRDefault="00456621">
      <w:pPr>
        <w:rPr>
          <w:rFonts w:ascii="Univers" w:hAnsi="Univers"/>
          <w:sz w:val="20"/>
          <w:szCs w:val="20"/>
        </w:rPr>
      </w:pPr>
    </w:p>
    <w:p w14:paraId="7A9AA8CD" w14:textId="77777777" w:rsidR="00E91288" w:rsidRPr="00E91288" w:rsidRDefault="00E91288" w:rsidP="00E91288">
      <w:pPr>
        <w:spacing w:line="360" w:lineRule="auto"/>
        <w:rPr>
          <w:rFonts w:ascii="Univers" w:hAnsi="Univers" w:cs="Calibri"/>
          <w:b/>
          <w:sz w:val="20"/>
          <w:szCs w:val="20"/>
          <w:u w:val="single"/>
        </w:rPr>
      </w:pPr>
      <w:r w:rsidRPr="00F913D9">
        <w:rPr>
          <w:rFonts w:ascii="Univers" w:hAnsi="Univers" w:cs="Calibri"/>
          <w:b/>
          <w:sz w:val="20"/>
          <w:szCs w:val="20"/>
          <w:u w:val="single"/>
        </w:rPr>
        <w:t>MODEL</w:t>
      </w:r>
      <w:r w:rsidRPr="00E91288">
        <w:rPr>
          <w:rFonts w:ascii="Univers" w:hAnsi="Univers" w:cs="Calibri"/>
          <w:b/>
          <w:sz w:val="20"/>
          <w:szCs w:val="20"/>
          <w:u w:val="single"/>
        </w:rPr>
        <w:t xml:space="preserve"> REGLEMENT KLACHTEN- EN GESCHILLENREGELING PSYCHOLOGISCHE ZORG </w:t>
      </w:r>
      <w:r w:rsidRPr="002B4D86">
        <w:rPr>
          <w:rFonts w:ascii="Univers" w:hAnsi="Univers" w:cs="Calibri"/>
          <w:b/>
          <w:sz w:val="20"/>
          <w:szCs w:val="20"/>
          <w:u w:val="single"/>
        </w:rPr>
        <w:t>WKKGZ, OPGEZET VANUIT NIP</w:t>
      </w:r>
    </w:p>
    <w:p w14:paraId="37AD0BEE" w14:textId="77777777" w:rsidR="00E91288" w:rsidRPr="00E91288" w:rsidRDefault="00E91288" w:rsidP="00E91288">
      <w:pPr>
        <w:spacing w:line="360" w:lineRule="auto"/>
        <w:rPr>
          <w:rFonts w:ascii="Univers" w:hAnsi="Univers" w:cs="Calibri"/>
          <w:b/>
          <w:i/>
          <w:sz w:val="20"/>
          <w:szCs w:val="20"/>
        </w:rPr>
      </w:pPr>
    </w:p>
    <w:p w14:paraId="04AF7DAF" w14:textId="2583B265" w:rsidR="00E91288" w:rsidRPr="00E91288" w:rsidRDefault="00F913D9" w:rsidP="00E91288">
      <w:pPr>
        <w:spacing w:line="360" w:lineRule="auto"/>
        <w:rPr>
          <w:rFonts w:ascii="Univers" w:hAnsi="Univers" w:cs="Calibri"/>
          <w:sz w:val="20"/>
          <w:szCs w:val="20"/>
        </w:rPr>
      </w:pPr>
      <w:r>
        <w:rPr>
          <w:rFonts w:ascii="Univers" w:hAnsi="Univers" w:cs="Calibri"/>
          <w:sz w:val="20"/>
          <w:szCs w:val="20"/>
        </w:rPr>
        <w:t xml:space="preserve">R. Hollemans </w:t>
      </w:r>
      <w:r w:rsidR="00E91288" w:rsidRPr="00E91288">
        <w:rPr>
          <w:rFonts w:ascii="Univers" w:hAnsi="Univers" w:cs="Calibri"/>
          <w:sz w:val="20"/>
          <w:szCs w:val="20"/>
        </w:rPr>
        <w:t xml:space="preserve">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5B755C58" w14:textId="77777777" w:rsidR="00E91288" w:rsidRPr="00E91288" w:rsidRDefault="00E91288" w:rsidP="00E91288">
      <w:pPr>
        <w:spacing w:line="360" w:lineRule="auto"/>
        <w:rPr>
          <w:rFonts w:ascii="Univers" w:hAnsi="Univers" w:cs="Calibri"/>
          <w:sz w:val="20"/>
          <w:szCs w:val="20"/>
        </w:rPr>
      </w:pPr>
    </w:p>
    <w:p w14:paraId="40647788"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694A74E5"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687362E2"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2DA5754F"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3F921F2E"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63C30C7D" w14:textId="77777777" w:rsidR="00E91288" w:rsidRPr="00E91288" w:rsidRDefault="00E91288" w:rsidP="00E91288">
      <w:pPr>
        <w:spacing w:line="360" w:lineRule="auto"/>
        <w:rPr>
          <w:rFonts w:ascii="Univers" w:hAnsi="Univers" w:cs="Calibri"/>
          <w:sz w:val="20"/>
          <w:szCs w:val="20"/>
        </w:rPr>
      </w:pPr>
    </w:p>
    <w:p w14:paraId="4CC2FD03"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6F71419D"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66EF28F5"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000321D7"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1335D8A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13C4295A"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67731DF9"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4651CB76"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4AF74289" w14:textId="39FE70A0"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F913D9">
        <w:rPr>
          <w:rFonts w:ascii="Univers" w:hAnsi="Univers" w:cs="Calibri"/>
          <w:sz w:val="20"/>
          <w:szCs w:val="20"/>
        </w:rPr>
        <w:t>R. Hollemans</w:t>
      </w:r>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0AC0655A" w14:textId="77777777" w:rsidR="00E91288" w:rsidRPr="00E91288" w:rsidRDefault="00E91288" w:rsidP="00E91288">
      <w:pPr>
        <w:spacing w:line="360" w:lineRule="auto"/>
        <w:ind w:left="360"/>
        <w:rPr>
          <w:rFonts w:ascii="Univers" w:hAnsi="Univers" w:cs="Calibri"/>
          <w:i/>
          <w:sz w:val="20"/>
          <w:szCs w:val="20"/>
        </w:rPr>
      </w:pPr>
    </w:p>
    <w:p w14:paraId="11FCF08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2FA46C25"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51D5A002"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0B683B08"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38AD4E44" w14:textId="77777777" w:rsidR="00E91288" w:rsidRPr="00E91288" w:rsidRDefault="00E91288" w:rsidP="00E91288">
      <w:pPr>
        <w:pStyle w:val="Lijstalinea"/>
        <w:spacing w:line="360" w:lineRule="auto"/>
        <w:rPr>
          <w:rFonts w:ascii="Univers" w:hAnsi="Univers" w:cs="Calibri"/>
          <w:sz w:val="20"/>
          <w:szCs w:val="20"/>
        </w:rPr>
      </w:pPr>
    </w:p>
    <w:p w14:paraId="6BA04E8F"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7FF2A534"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1AB8B367"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3AC74578"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09C0D846"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4635BA70"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163E3FB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6D1E3D7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3C281794"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691D6899"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28429BA3" w14:textId="77777777" w:rsidR="00E91288" w:rsidRPr="00E91288" w:rsidRDefault="00E91288" w:rsidP="00E91288">
      <w:pPr>
        <w:spacing w:line="360" w:lineRule="auto"/>
        <w:rPr>
          <w:rFonts w:ascii="Univers" w:hAnsi="Univers" w:cs="Calibri"/>
          <w:sz w:val="20"/>
          <w:szCs w:val="20"/>
        </w:rPr>
      </w:pPr>
    </w:p>
    <w:p w14:paraId="1E597ED4"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6A6350D9"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7F2179C2"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4248FB04"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04D2A5E5"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2032E2B6"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5B303383"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633508CC" w14:textId="77777777" w:rsidR="00E91288" w:rsidRPr="00E91288" w:rsidRDefault="00E91288" w:rsidP="00E91288">
      <w:pPr>
        <w:spacing w:line="360" w:lineRule="auto"/>
        <w:rPr>
          <w:rFonts w:ascii="Univers" w:hAnsi="Univers" w:cs="Calibri"/>
          <w:b/>
          <w:sz w:val="20"/>
          <w:szCs w:val="20"/>
        </w:rPr>
      </w:pPr>
    </w:p>
    <w:p w14:paraId="049F5CA5"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70B1D3F2"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711CD8FB"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7ABD0EF0"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41F313D5"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254CBBF4"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0BD356D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45B7F9E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3DFA2346"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40281BE8"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5DC36733" w14:textId="77777777" w:rsidR="00E91288" w:rsidRPr="00E91288" w:rsidRDefault="00E91288" w:rsidP="00E91288">
      <w:pPr>
        <w:spacing w:line="360" w:lineRule="auto"/>
        <w:rPr>
          <w:rFonts w:ascii="Univers" w:hAnsi="Univers" w:cs="Calibri"/>
          <w:sz w:val="20"/>
          <w:szCs w:val="20"/>
        </w:rPr>
      </w:pPr>
    </w:p>
    <w:p w14:paraId="2C5AFA2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393B6FDA"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383ED53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14:paraId="5D8567DB"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61EE1918"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0645941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364E550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7620A2E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5D15EB41"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2CEF0225"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6831FDA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60DC38E5"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14:paraId="7B7F8B7E"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67176CF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08BC13E1" w14:textId="77777777" w:rsidR="00E91288" w:rsidRPr="00E91288" w:rsidRDefault="00E91288" w:rsidP="00E91288">
      <w:pPr>
        <w:spacing w:line="360" w:lineRule="auto"/>
        <w:rPr>
          <w:rFonts w:ascii="Univers" w:hAnsi="Univers" w:cs="Calibri"/>
          <w:i/>
          <w:sz w:val="20"/>
          <w:szCs w:val="20"/>
        </w:rPr>
      </w:pPr>
    </w:p>
    <w:p w14:paraId="3253518A"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416BFAD1"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6681FC0A"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23AEFCDA"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0B26FC48"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71A91BC3" w14:textId="77777777" w:rsidR="00E91288" w:rsidRPr="00E91288" w:rsidRDefault="00E91288" w:rsidP="00E91288">
      <w:pPr>
        <w:pStyle w:val="Lijstalinea"/>
        <w:spacing w:line="360" w:lineRule="auto"/>
        <w:rPr>
          <w:rFonts w:ascii="Univers" w:hAnsi="Univers" w:cs="Calibri"/>
          <w:sz w:val="20"/>
          <w:szCs w:val="20"/>
        </w:rPr>
      </w:pPr>
    </w:p>
    <w:p w14:paraId="7F9AFE3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7817D09B"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44AACCE9"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6783D132"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46FD611A"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0182F88B"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1"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188594A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57A4D8A8"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6A189263" w14:textId="77777777" w:rsidR="00E91288" w:rsidRPr="00E91288" w:rsidRDefault="00E91288" w:rsidP="00E91288">
      <w:pPr>
        <w:pStyle w:val="Lijstalinea"/>
        <w:spacing w:line="360" w:lineRule="auto"/>
        <w:rPr>
          <w:rFonts w:ascii="Univers" w:hAnsi="Univers" w:cs="Calibri"/>
          <w:sz w:val="20"/>
          <w:szCs w:val="20"/>
        </w:rPr>
      </w:pPr>
    </w:p>
    <w:p w14:paraId="4BB4D0F5"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72C11D8B"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759755D4" w14:textId="77777777" w:rsidR="00E91288" w:rsidRPr="00E91288" w:rsidRDefault="00E91288" w:rsidP="00E91288">
      <w:pPr>
        <w:spacing w:line="360" w:lineRule="auto"/>
        <w:rPr>
          <w:rFonts w:ascii="Univers" w:hAnsi="Univers" w:cs="Calibri"/>
          <w:b/>
          <w:sz w:val="20"/>
          <w:szCs w:val="20"/>
        </w:rPr>
      </w:pPr>
    </w:p>
    <w:p w14:paraId="49C49B6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168B96B7"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0421B676" w14:textId="77777777" w:rsidR="00E91288" w:rsidRPr="00E91288" w:rsidRDefault="00E91288" w:rsidP="00E91288">
      <w:pPr>
        <w:spacing w:line="360" w:lineRule="auto"/>
        <w:rPr>
          <w:rFonts w:ascii="Univers" w:hAnsi="Univers" w:cs="Calibri"/>
          <w:b/>
          <w:sz w:val="20"/>
          <w:szCs w:val="20"/>
        </w:rPr>
      </w:pPr>
    </w:p>
    <w:p w14:paraId="1C618764"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14:paraId="6493B57B"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11A62BB1"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2EE6F061" w14:textId="77777777" w:rsidR="00E91288" w:rsidRPr="00E91288" w:rsidRDefault="00E91288" w:rsidP="00E91288">
      <w:pPr>
        <w:spacing w:line="360" w:lineRule="auto"/>
        <w:rPr>
          <w:rFonts w:ascii="Univers" w:hAnsi="Univers" w:cs="Calibri"/>
          <w:sz w:val="20"/>
          <w:szCs w:val="20"/>
        </w:rPr>
      </w:pPr>
    </w:p>
    <w:p w14:paraId="6CA0933A"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673CF7AD"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28F69F5C" w14:textId="77777777" w:rsidR="00E91288" w:rsidRPr="00E91288" w:rsidRDefault="00E91288" w:rsidP="00E91288">
      <w:pPr>
        <w:tabs>
          <w:tab w:val="left" w:pos="8295"/>
        </w:tabs>
        <w:rPr>
          <w:rFonts w:ascii="Univers" w:hAnsi="Univers" w:cs="Calibri"/>
          <w:sz w:val="20"/>
          <w:szCs w:val="20"/>
        </w:rPr>
      </w:pPr>
      <w:bookmarkStart w:id="0" w:name="OpenAt"/>
      <w:bookmarkEnd w:id="0"/>
    </w:p>
    <w:p w14:paraId="184C5B66"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445B1CC4" w14:textId="77777777" w:rsidR="00E91288" w:rsidRPr="00E91288" w:rsidRDefault="00E91288" w:rsidP="00E91288">
      <w:pPr>
        <w:tabs>
          <w:tab w:val="left" w:pos="8295"/>
        </w:tabs>
        <w:rPr>
          <w:rFonts w:ascii="Univers" w:hAnsi="Univers" w:cs="Calibri"/>
          <w:sz w:val="20"/>
          <w:szCs w:val="20"/>
        </w:rPr>
      </w:pPr>
    </w:p>
    <w:p w14:paraId="766B5455" w14:textId="613FEBFD" w:rsidR="00E91288" w:rsidRPr="00E91288" w:rsidRDefault="00F913D9" w:rsidP="00E91288">
      <w:pPr>
        <w:tabs>
          <w:tab w:val="left" w:pos="8295"/>
        </w:tabs>
        <w:rPr>
          <w:rFonts w:ascii="Univers" w:hAnsi="Univers" w:cs="Calibri"/>
          <w:sz w:val="20"/>
          <w:szCs w:val="20"/>
        </w:rPr>
      </w:pPr>
      <w:r>
        <w:rPr>
          <w:rFonts w:ascii="Univers" w:hAnsi="Univers" w:cs="Calibri"/>
          <w:sz w:val="20"/>
          <w:szCs w:val="20"/>
        </w:rPr>
        <w:t>R. Hollemans</w:t>
      </w:r>
      <w:r w:rsidR="00E91288" w:rsidRPr="00E91288">
        <w:rPr>
          <w:rFonts w:ascii="Univers" w:hAnsi="Univers" w:cs="Calibri"/>
          <w:sz w:val="20"/>
          <w:szCs w:val="20"/>
        </w:rPr>
        <w:br/>
      </w:r>
    </w:p>
    <w:p w14:paraId="0E8F2583" w14:textId="4541FA43" w:rsidR="00E91288" w:rsidRPr="00E91288" w:rsidRDefault="00F913D9" w:rsidP="00E91288">
      <w:pPr>
        <w:tabs>
          <w:tab w:val="left" w:pos="8295"/>
        </w:tabs>
        <w:rPr>
          <w:rFonts w:ascii="Univers" w:hAnsi="Univers" w:cs="Calibri"/>
          <w:sz w:val="20"/>
          <w:szCs w:val="20"/>
        </w:rPr>
      </w:pPr>
      <w:r w:rsidRPr="00E91288">
        <w:rPr>
          <w:rFonts w:ascii="Univers" w:hAnsi="Univers" w:cs="Calibri"/>
          <w:sz w:val="20"/>
          <w:szCs w:val="20"/>
        </w:rPr>
        <w:t>O</w:t>
      </w:r>
      <w:r w:rsidR="00E91288" w:rsidRPr="00E91288">
        <w:rPr>
          <w:rFonts w:ascii="Univers" w:hAnsi="Univers" w:cs="Calibri"/>
          <w:sz w:val="20"/>
          <w:szCs w:val="20"/>
        </w:rPr>
        <w:t>p</w:t>
      </w:r>
      <w:r>
        <w:rPr>
          <w:rFonts w:ascii="Univers" w:hAnsi="Univers" w:cs="Calibri"/>
          <w:sz w:val="20"/>
          <w:szCs w:val="20"/>
        </w:rPr>
        <w:t xml:space="preserve"> 22-12-</w:t>
      </w:r>
      <w:r w:rsidR="00E91288" w:rsidRPr="00E91288">
        <w:rPr>
          <w:rFonts w:ascii="Univers" w:hAnsi="Univers" w:cs="Calibri"/>
          <w:sz w:val="20"/>
          <w:szCs w:val="20"/>
        </w:rPr>
        <w:t xml:space="preserve"> 202</w:t>
      </w:r>
      <w:r>
        <w:rPr>
          <w:rFonts w:ascii="Univers" w:hAnsi="Univers" w:cs="Calibri"/>
          <w:sz w:val="20"/>
          <w:szCs w:val="20"/>
        </w:rPr>
        <w:t>3</w:t>
      </w:r>
    </w:p>
    <w:p w14:paraId="249EC3F8" w14:textId="77777777" w:rsidR="00FC48C3" w:rsidRDefault="00FC48C3"/>
    <w:sectPr w:rsidR="00FC48C3" w:rsidSect="00E91288">
      <w:headerReference w:type="default" r:id="rId12"/>
      <w:headerReference w:type="first" r:id="rId13"/>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7BC9" w14:textId="77777777" w:rsidR="000C2C65" w:rsidRDefault="000C2C65" w:rsidP="00E221AB">
      <w:r>
        <w:separator/>
      </w:r>
    </w:p>
  </w:endnote>
  <w:endnote w:type="continuationSeparator" w:id="0">
    <w:p w14:paraId="7629CDAE" w14:textId="77777777" w:rsidR="000C2C65" w:rsidRDefault="000C2C65"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0848" w14:textId="77777777" w:rsidR="000C2C65" w:rsidRDefault="000C2C65" w:rsidP="00E221AB">
      <w:r>
        <w:separator/>
      </w:r>
    </w:p>
  </w:footnote>
  <w:footnote w:type="continuationSeparator" w:id="0">
    <w:p w14:paraId="10B02B1E" w14:textId="77777777" w:rsidR="000C2C65" w:rsidRDefault="000C2C65"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BA2"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304754A8" wp14:editId="3B87707F">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14B58798"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EF8" w14:textId="77777777"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55F38C35" wp14:editId="7B569F72">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highlight w:val="yellow"/>
      </w:rPr>
      <w:t>Model</w:t>
    </w:r>
    <w:r w:rsidRPr="00E91288">
      <w:rPr>
        <w:rFonts w:ascii="Univers" w:hAnsi="Univers"/>
        <w:i/>
        <w:sz w:val="16"/>
        <w:szCs w:val="16"/>
      </w:rPr>
      <w:t xml:space="preserve"> Reglement Klachten- en geschillenregeling </w:t>
    </w:r>
  </w:p>
  <w:p w14:paraId="73F5A2BD"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317113EA"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5A15B72C"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2B4D86"/>
    <w:rsid w:val="00456621"/>
    <w:rsid w:val="00A172C9"/>
    <w:rsid w:val="00A65C46"/>
    <w:rsid w:val="00D066CD"/>
    <w:rsid w:val="00E221AB"/>
    <w:rsid w:val="00E91288"/>
    <w:rsid w:val="00F913D9"/>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45DE"/>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nip.nl/klachtenregel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2.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45BF7-0614-4296-84D1-87961F43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2229</Words>
  <Characters>12263</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roos hollemans</cp:lastModifiedBy>
  <cp:revision>5</cp:revision>
  <dcterms:created xsi:type="dcterms:W3CDTF">2023-12-22T11:14:00Z</dcterms:created>
  <dcterms:modified xsi:type="dcterms:W3CDTF">2023-12-22T11:17:00Z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